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D256" w14:textId="56C6E795" w:rsidR="00724828" w:rsidRPr="000A754D" w:rsidRDefault="00724828" w:rsidP="0072482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0A754D">
        <w:rPr>
          <w:rFonts w:asciiTheme="minorHAnsi" w:hAnsiTheme="minorHAnsi" w:cstheme="minorHAnsi"/>
          <w:b/>
          <w:sz w:val="24"/>
          <w:szCs w:val="24"/>
          <w:lang w:val="sr-Cyrl-CS"/>
        </w:rPr>
        <w:t>Табела 6.6. Назив и број текућих стручних и уметничких пројеката који се тренутно реализују у установи чији су руководиоци  наставници  стално запослени у високошколској установи.</w:t>
      </w:r>
    </w:p>
    <w:p w14:paraId="08CA03F0" w14:textId="77777777" w:rsidR="00724828" w:rsidRPr="000A754D" w:rsidRDefault="00724828" w:rsidP="0072482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sr-Cyrl-CS"/>
        </w:rPr>
      </w:pPr>
    </w:p>
    <w:tbl>
      <w:tblPr>
        <w:tblW w:w="986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2985"/>
        <w:gridCol w:w="1943"/>
        <w:gridCol w:w="1698"/>
        <w:gridCol w:w="2372"/>
      </w:tblGrid>
      <w:tr w:rsidR="00724828" w:rsidRPr="000A754D" w14:paraId="08387EC4" w14:textId="77777777" w:rsidTr="004F1C13"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5C7BB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  <w:t>Редни</w:t>
            </w:r>
          </w:p>
          <w:p w14:paraId="7DCC3DF3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719E7F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  <w:t>Назив и евиденциони број пројекта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DA347E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  <w:t>Домаћи (Д) и међународни (М)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21CB51E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  <w:t>Назив финансијера</w:t>
            </w: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5D1697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  <w:t>Број учесника на пројекту</w:t>
            </w:r>
          </w:p>
        </w:tc>
      </w:tr>
      <w:tr w:rsidR="000A754D" w:rsidRPr="000A754D" w14:paraId="08CDCA15" w14:textId="77777777" w:rsidTr="004F1C13"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95A7CD" w14:textId="77777777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7C95D9" w14:textId="77777777" w:rsidR="000A754D" w:rsidRPr="000A754D" w:rsidRDefault="000A754D" w:rsidP="000A754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A754D">
              <w:rPr>
                <w:rFonts w:asciiTheme="minorHAnsi" w:hAnsiTheme="minorHAnsi" w:cstheme="minorHAnsi"/>
                <w:b/>
                <w:lang w:val="sr-Cyrl-RS"/>
              </w:rPr>
              <w:t>KA103 - Higher education student and staff mobility within programme countries</w:t>
            </w:r>
          </w:p>
          <w:p w14:paraId="2E533F90" w14:textId="268D87D7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hAnsiTheme="minorHAnsi" w:cstheme="minorHAnsi"/>
                <w:lang w:val="sr-Cyrl-RS"/>
              </w:rPr>
              <w:t>(Grant Agreement No. 2019-1-RS01-KA103-000746)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BA33DB" w14:textId="1EA10D10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lang w:val="sr-Cyrl-RS"/>
              </w:rPr>
              <w:t>М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642968" w14:textId="237EDD01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hAnsiTheme="minorHAnsi" w:cstheme="minorHAnsi"/>
                <w:lang w:val="sr-Cyrl-RS"/>
              </w:rPr>
              <w:t>Ерасмус +</w:t>
            </w: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95543E" w14:textId="54F1400F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lang w:val="sr-Latn-RS"/>
              </w:rPr>
              <w:t>9</w:t>
            </w:r>
          </w:p>
        </w:tc>
      </w:tr>
      <w:tr w:rsidR="000A754D" w:rsidRPr="000A754D" w14:paraId="1786D91F" w14:textId="77777777" w:rsidTr="004F1C13">
        <w:tc>
          <w:tcPr>
            <w:tcW w:w="8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29618E" w14:textId="77777777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62018" w14:textId="77777777" w:rsidR="000A754D" w:rsidRPr="000A754D" w:rsidRDefault="000A754D" w:rsidP="000A754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A754D">
              <w:rPr>
                <w:rFonts w:asciiTheme="minorHAnsi" w:hAnsiTheme="minorHAnsi" w:cstheme="minorHAnsi"/>
                <w:b/>
                <w:lang w:val="sr-Cyrl-RS"/>
              </w:rPr>
              <w:t>KA103 - Higher education student and staff mobility within programme countries</w:t>
            </w:r>
          </w:p>
          <w:p w14:paraId="2A902FD2" w14:textId="458A006D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hAnsiTheme="minorHAnsi" w:cstheme="minorHAnsi"/>
                <w:lang w:val="sr-Cyrl-RS"/>
              </w:rPr>
              <w:t>(Grant Agreement No.2020-1-RS01-KA103-065310)</w:t>
            </w: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875DB5" w14:textId="5A3F28EB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lang w:val="sr-Cyrl-RS"/>
              </w:rPr>
              <w:t>М</w:t>
            </w: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22E176" w14:textId="4411989C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hAnsiTheme="minorHAnsi" w:cstheme="minorHAnsi"/>
                <w:lang w:val="sr-Cyrl-RS"/>
              </w:rPr>
              <w:t>Ерасмус +</w:t>
            </w: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05DAE" w14:textId="72187F52" w:rsidR="000A754D" w:rsidRPr="000A754D" w:rsidRDefault="000A754D" w:rsidP="000A754D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lang w:val="sr-Latn-RS"/>
              </w:rPr>
              <w:t>1</w:t>
            </w:r>
          </w:p>
        </w:tc>
      </w:tr>
      <w:tr w:rsidR="00724828" w:rsidRPr="000A754D" w14:paraId="101677F5" w14:textId="77777777" w:rsidTr="004F1C13"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14:paraId="7A63EBDB" w14:textId="77777777" w:rsidR="00724828" w:rsidRPr="000A754D" w:rsidRDefault="00724828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665C3BC6" w14:textId="77777777" w:rsidR="00F82969" w:rsidRPr="000A754D" w:rsidRDefault="00724828" w:rsidP="004F1C13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ТР35026 </w:t>
            </w:r>
          </w:p>
          <w:p w14:paraId="7B6E07A6" w14:textId="1F56E81C" w:rsidR="00724828" w:rsidRPr="000A754D" w:rsidRDefault="00724828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Софтверско окружење за оптимално управљање процесом развоја квалитетног софтвера</w:t>
            </w:r>
            <w:r w:rsidR="000A754D"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 xml:space="preserve"> </w:t>
            </w:r>
            <w:r w:rsidR="000A754D" w:rsidRPr="000A754D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285AA6" w14:textId="77777777" w:rsidR="00724828" w:rsidRPr="000A754D" w:rsidRDefault="00724828" w:rsidP="004F1C1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Cs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Cs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16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A6925" w14:textId="77777777" w:rsidR="00724828" w:rsidRPr="000A754D" w:rsidRDefault="00724828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R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23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109E49" w14:textId="77777777" w:rsidR="00F82969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4 институције</w:t>
            </w:r>
          </w:p>
          <w:p w14:paraId="78953B72" w14:textId="77777777" w:rsidR="00724828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14 истраживача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Latn-RS"/>
              </w:rPr>
              <w:t xml:space="preserve"> (2016), 12 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истраживача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Latn-RS"/>
              </w:rPr>
              <w:t xml:space="preserve"> (2017),</w:t>
            </w:r>
          </w:p>
        </w:tc>
      </w:tr>
      <w:tr w:rsidR="00F82969" w:rsidRPr="000A754D" w14:paraId="49D321CE" w14:textId="77777777" w:rsidTr="004F1C13">
        <w:tc>
          <w:tcPr>
            <w:tcW w:w="869" w:type="dxa"/>
            <w:tcBorders>
              <w:top w:val="double" w:sz="4" w:space="0" w:color="auto"/>
            </w:tcBorders>
            <w:vAlign w:val="center"/>
          </w:tcPr>
          <w:p w14:paraId="4904A913" w14:textId="77777777" w:rsidR="00F82969" w:rsidRPr="000A754D" w:rsidRDefault="00F82969" w:rsidP="00CA6AA4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en-US"/>
              </w:rPr>
              <w:t>2.</w:t>
            </w:r>
          </w:p>
        </w:tc>
        <w:tc>
          <w:tcPr>
            <w:tcW w:w="2985" w:type="dxa"/>
            <w:tcBorders>
              <w:top w:val="double" w:sz="4" w:space="0" w:color="auto"/>
            </w:tcBorders>
            <w:vAlign w:val="center"/>
          </w:tcPr>
          <w:p w14:paraId="52D72B26" w14:textId="77777777" w:rsidR="00F82969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Latn-RS"/>
              </w:rPr>
            </w:pPr>
            <w:r w:rsidRPr="000A754D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Cyrl-CS"/>
              </w:rPr>
              <w:t>ТР350</w:t>
            </w:r>
            <w:r w:rsidRPr="000A754D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Latn-RS"/>
              </w:rPr>
              <w:t>03</w:t>
            </w:r>
          </w:p>
          <w:p w14:paraId="239F2434" w14:textId="51F2C6A3" w:rsidR="00F82969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R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</w:rPr>
              <w:t>Истраживање и развој амбијентално интелигентних сервисних робота антропоморфних карактеристика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="000A754D" w:rsidRPr="000A754D">
              <w:rPr>
                <w:rFonts w:asciiTheme="minorHAnsi" w:eastAsia="MS Mincho" w:hAnsiTheme="minorHAnsi" w:cstheme="minorHAnsi"/>
                <w:b/>
                <w:bCs/>
                <w:sz w:val="24"/>
                <w:szCs w:val="24"/>
                <w:lang w:val="sr-Cyrl-RS"/>
              </w:rPr>
              <w:t>*</w:t>
            </w:r>
          </w:p>
        </w:tc>
        <w:tc>
          <w:tcPr>
            <w:tcW w:w="19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3C98BD" w14:textId="77777777" w:rsidR="00F82969" w:rsidRPr="000A754D" w:rsidRDefault="00F82969" w:rsidP="004F1C13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bCs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Cs/>
                <w:sz w:val="24"/>
                <w:szCs w:val="24"/>
                <w:lang w:val="sr-Cyrl-CS"/>
              </w:rPr>
              <w:t>Д</w:t>
            </w:r>
          </w:p>
        </w:tc>
        <w:tc>
          <w:tcPr>
            <w:tcW w:w="169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C46D4" w14:textId="77777777" w:rsidR="00F82969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R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RS"/>
              </w:rPr>
              <w:t>Министарство просвете, науке и технолошког развоја</w:t>
            </w:r>
          </w:p>
        </w:tc>
        <w:tc>
          <w:tcPr>
            <w:tcW w:w="237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60763" w14:textId="77777777" w:rsidR="00F82969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Latn-RS"/>
              </w:rPr>
              <w:t>5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 xml:space="preserve"> институције</w:t>
            </w:r>
          </w:p>
          <w:p w14:paraId="248628AC" w14:textId="77777777" w:rsidR="00F82969" w:rsidRPr="000A754D" w:rsidRDefault="00F82969" w:rsidP="004F1C13">
            <w:pPr>
              <w:spacing w:after="0" w:line="240" w:lineRule="auto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Latn-RS"/>
              </w:rPr>
              <w:t xml:space="preserve">19 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истраживача</w:t>
            </w:r>
          </w:p>
        </w:tc>
      </w:tr>
      <w:tr w:rsidR="00724828" w:rsidRPr="000A754D" w14:paraId="6C63808D" w14:textId="77777777" w:rsidTr="004F1C13">
        <w:tc>
          <w:tcPr>
            <w:tcW w:w="9867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43C4B513" w14:textId="77777777" w:rsidR="00724828" w:rsidRPr="000A754D" w:rsidRDefault="00724828" w:rsidP="00CA6AA4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</w:pPr>
            <w:r w:rsidRPr="000A754D">
              <w:rPr>
                <w:rFonts w:asciiTheme="minorHAnsi" w:eastAsia="MS Mincho" w:hAnsiTheme="minorHAnsi" w:cstheme="minorHAnsi"/>
                <w:b/>
                <w:i/>
                <w:sz w:val="24"/>
                <w:szCs w:val="24"/>
                <w:lang w:val="sr-Cyrl-CS"/>
              </w:rPr>
              <w:t>Напомена</w:t>
            </w:r>
            <w:r w:rsidRPr="000A754D">
              <w:rPr>
                <w:rFonts w:asciiTheme="minorHAnsi" w:eastAsia="MS Mincho" w:hAnsiTheme="minorHAnsi" w:cstheme="minorHAnsi"/>
                <w:sz w:val="24"/>
                <w:szCs w:val="24"/>
                <w:lang w:val="sr-Cyrl-CS"/>
              </w:rPr>
              <w:t>: Подкомисија ће, случајним избором, проверити уговоре</w:t>
            </w:r>
          </w:p>
        </w:tc>
      </w:tr>
    </w:tbl>
    <w:p w14:paraId="40479B95" w14:textId="69BB2D7C" w:rsidR="00872504" w:rsidRPr="000A754D" w:rsidRDefault="00872504" w:rsidP="000A754D">
      <w:pPr>
        <w:spacing w:after="0"/>
        <w:rPr>
          <w:rFonts w:asciiTheme="minorHAnsi" w:hAnsiTheme="minorHAnsi" w:cstheme="minorHAnsi"/>
        </w:rPr>
      </w:pPr>
    </w:p>
    <w:p w14:paraId="4CCCD8D2" w14:textId="190BD4DB" w:rsidR="000A754D" w:rsidRPr="000A754D" w:rsidRDefault="000A754D" w:rsidP="000A754D">
      <w:pPr>
        <w:spacing w:after="0"/>
        <w:rPr>
          <w:rFonts w:asciiTheme="minorHAnsi" w:hAnsiTheme="minorHAnsi" w:cstheme="minorHAnsi"/>
          <w:lang w:val="sr-Cyrl-RS"/>
        </w:rPr>
      </w:pPr>
      <w:r w:rsidRPr="000A754D">
        <w:rPr>
          <w:rFonts w:asciiTheme="minorHAnsi" w:hAnsiTheme="minorHAnsi" w:cstheme="minorHAnsi"/>
          <w:lang w:val="sr-Cyrl-RS"/>
        </w:rPr>
        <w:t>*Напомена: Пројекти завршени децембра 2019. године</w:t>
      </w:r>
      <w:bookmarkStart w:id="0" w:name="_GoBack"/>
      <w:bookmarkEnd w:id="0"/>
    </w:p>
    <w:sectPr w:rsidR="000A754D" w:rsidRPr="000A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530"/>
    <w:multiLevelType w:val="hybridMultilevel"/>
    <w:tmpl w:val="F5685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D31A5"/>
    <w:multiLevelType w:val="hybridMultilevel"/>
    <w:tmpl w:val="7B8E6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36"/>
    <w:rsid w:val="000A754D"/>
    <w:rsid w:val="000B6A16"/>
    <w:rsid w:val="000E3A89"/>
    <w:rsid w:val="00303EF9"/>
    <w:rsid w:val="00331C52"/>
    <w:rsid w:val="003D4AB0"/>
    <w:rsid w:val="004D0D36"/>
    <w:rsid w:val="004F1C13"/>
    <w:rsid w:val="00724828"/>
    <w:rsid w:val="00872504"/>
    <w:rsid w:val="00F67BCA"/>
    <w:rsid w:val="00F8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60DB"/>
  <w15:chartTrackingRefBased/>
  <w15:docId w15:val="{C7BB5007-6B6F-4E53-818F-829158E6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0D36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52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Bojana Trebinjac</cp:lastModifiedBy>
  <cp:revision>6</cp:revision>
  <dcterms:created xsi:type="dcterms:W3CDTF">2017-03-09T09:32:00Z</dcterms:created>
  <dcterms:modified xsi:type="dcterms:W3CDTF">2022-06-13T21:03:00Z</dcterms:modified>
</cp:coreProperties>
</file>