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A4E01" w14:textId="17C3B971" w:rsidR="00520F5C" w:rsidRDefault="00C52ABA" w:rsidP="003C4648">
      <w:pPr>
        <w:pStyle w:val="Title"/>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62B499E6" w:rsidR="00520F5C" w:rsidRPr="003C4648" w:rsidRDefault="00A17E5C" w:rsidP="003C4648">
      <w:pPr>
        <w:ind w:firstLine="0"/>
        <w:rPr>
          <w:position w:val="8"/>
          <w:sz w:val="24"/>
          <w:szCs w:val="24"/>
        </w:rPr>
      </w:pPr>
      <w:r>
        <w:rPr>
          <w:color w:val="7F7F7F"/>
          <w:sz w:val="24"/>
          <w:szCs w:val="24"/>
        </w:rPr>
        <w:t>Aleksandr</w:t>
      </w:r>
      <w:r w:rsidR="00520F5C" w:rsidRPr="003C4648">
        <w:rPr>
          <w:color w:val="7F7F7F"/>
          <w:sz w:val="24"/>
          <w:szCs w:val="24"/>
        </w:rPr>
        <w:t xml:space="preserve"> </w:t>
      </w:r>
      <w:r>
        <w:rPr>
          <w:sz w:val="24"/>
          <w:szCs w:val="24"/>
        </w:rPr>
        <w:t>Ometov</w:t>
      </w:r>
      <w:r w:rsidR="0076368C" w:rsidRPr="00466050">
        <w:rPr>
          <w:sz w:val="16"/>
          <w:szCs w:val="16"/>
        </w:rPr>
        <w:t xml:space="preserve"> </w:t>
      </w:r>
      <w:r w:rsidR="0076368C">
        <w:rPr>
          <w:i/>
          <w:iCs/>
          <w:sz w:val="24"/>
          <w:szCs w:val="24"/>
          <w:vertAlign w:val="superscript"/>
        </w:rPr>
        <w:t>1</w:t>
      </w:r>
      <w:r w:rsidR="003C4648" w:rsidRPr="003C4648">
        <w:rPr>
          <w:i/>
          <w:iCs/>
          <w:sz w:val="24"/>
          <w:szCs w:val="24"/>
          <w:vertAlign w:val="superscript"/>
        </w:rPr>
        <w:t>,</w:t>
      </w:r>
      <w:r w:rsidR="0076368C">
        <w:rPr>
          <w:i/>
          <w:iCs/>
          <w:sz w:val="24"/>
          <w:szCs w:val="24"/>
          <w:vertAlign w:val="superscript"/>
        </w:rPr>
        <w:t>2</w:t>
      </w:r>
      <w:r w:rsidR="00520F5C" w:rsidRPr="003C4648">
        <w:rPr>
          <w:sz w:val="24"/>
          <w:szCs w:val="24"/>
        </w:rPr>
        <w:t xml:space="preserve">, </w:t>
      </w:r>
      <w:r>
        <w:rPr>
          <w:color w:val="7F7F7F"/>
          <w:sz w:val="24"/>
          <w:szCs w:val="24"/>
        </w:rPr>
        <w:t>Mary Y.</w:t>
      </w:r>
      <w:r w:rsidR="00520F5C" w:rsidRPr="003C4648">
        <w:rPr>
          <w:color w:val="7F7F7F"/>
          <w:sz w:val="24"/>
          <w:szCs w:val="24"/>
        </w:rPr>
        <w:t xml:space="preserve"> </w:t>
      </w:r>
      <w:r>
        <w:rPr>
          <w:sz w:val="24"/>
          <w:szCs w:val="24"/>
        </w:rPr>
        <w:t>Writter</w:t>
      </w:r>
      <w:r w:rsidR="0076368C" w:rsidRPr="00466050">
        <w:rPr>
          <w:sz w:val="16"/>
          <w:szCs w:val="16"/>
        </w:rPr>
        <w:t xml:space="preserve"> </w:t>
      </w:r>
      <w:r w:rsidR="0076368C" w:rsidRPr="0076368C">
        <w:rPr>
          <w:i/>
          <w:sz w:val="24"/>
          <w:szCs w:val="24"/>
          <w:vertAlign w:val="superscript"/>
        </w:rPr>
        <w:t>3</w:t>
      </w:r>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r>
        <w:rPr>
          <w:sz w:val="24"/>
          <w:szCs w:val="24"/>
        </w:rPr>
        <w:t>Ceur</w:t>
      </w:r>
      <w:r w:rsidR="0076368C" w:rsidRPr="00466050">
        <w:rPr>
          <w:sz w:val="16"/>
          <w:szCs w:val="16"/>
        </w:rPr>
        <w:t xml:space="preserve"> </w:t>
      </w:r>
      <w:r w:rsidR="0076368C" w:rsidRPr="0076368C">
        <w:rPr>
          <w:i/>
          <w:sz w:val="24"/>
          <w:szCs w:val="24"/>
          <w:vertAlign w:val="superscript"/>
        </w:rPr>
        <w:t>4</w:t>
      </w:r>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F6F5D52" w:rsidR="005F42E4" w:rsidRDefault="0076368C" w:rsidP="0076368C">
      <w:pPr>
        <w:pStyle w:val="University"/>
        <w:numPr>
          <w:ilvl w:val="0"/>
          <w:numId w:val="0"/>
        </w:numPr>
      </w:pPr>
      <w:r w:rsidRPr="0076368C">
        <w:rPr>
          <w:vertAlign w:val="superscript"/>
        </w:rPr>
        <w:t>1</w:t>
      </w:r>
      <w:r>
        <w:t xml:space="preserve"> </w:t>
      </w:r>
      <w:r w:rsidR="005F42E4" w:rsidRPr="005F42E4">
        <w:t xml:space="preserve">University 1, Address, City, Index, Country </w:t>
      </w:r>
    </w:p>
    <w:p w14:paraId="6F7EAB31" w14:textId="6E5C1EAD" w:rsidR="005F42E4" w:rsidRDefault="0076368C" w:rsidP="0076368C">
      <w:pPr>
        <w:pStyle w:val="University"/>
        <w:numPr>
          <w:ilvl w:val="0"/>
          <w:numId w:val="0"/>
        </w:numPr>
      </w:pPr>
      <w:r w:rsidRPr="0076368C">
        <w:rPr>
          <w:vertAlign w:val="superscript"/>
        </w:rPr>
        <w:t>2</w:t>
      </w:r>
      <w:r>
        <w:t xml:space="preserve"> </w:t>
      </w:r>
      <w:r w:rsidR="005F42E4" w:rsidRPr="005F42E4">
        <w:t xml:space="preserve">University 1, Address, City, Index, Country </w:t>
      </w:r>
    </w:p>
    <w:p w14:paraId="697A7A5F" w14:textId="5F11D7D8" w:rsidR="005F42E4" w:rsidRDefault="0076368C" w:rsidP="0076368C">
      <w:pPr>
        <w:pStyle w:val="University"/>
        <w:numPr>
          <w:ilvl w:val="0"/>
          <w:numId w:val="0"/>
        </w:numPr>
      </w:pPr>
      <w:r w:rsidRPr="0076368C">
        <w:rPr>
          <w:vertAlign w:val="superscript"/>
        </w:rPr>
        <w:t>3</w:t>
      </w:r>
      <w:r>
        <w:t xml:space="preserve"> </w:t>
      </w:r>
      <w:r w:rsidR="005F42E4" w:rsidRPr="005F42E4">
        <w:t xml:space="preserve">University 1, Address, City, Index, Country </w:t>
      </w:r>
    </w:p>
    <w:p w14:paraId="4F089ABF" w14:textId="4A926331" w:rsidR="005F42E4" w:rsidRDefault="0076368C" w:rsidP="0076368C">
      <w:pPr>
        <w:pStyle w:val="University"/>
        <w:numPr>
          <w:ilvl w:val="0"/>
          <w:numId w:val="0"/>
        </w:numPr>
      </w:pPr>
      <w:r w:rsidRPr="0076368C">
        <w:rPr>
          <w:vertAlign w:val="superscript"/>
        </w:rPr>
        <w:t>4</w:t>
      </w:r>
      <w:r>
        <w:t xml:space="preserve"> </w:t>
      </w:r>
      <w:r w:rsidR="005F42E4"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Pr="00E34537" w:rsidRDefault="00520F5C" w:rsidP="00785680">
      <w:pPr>
        <w:pStyle w:val="AbstractTitle"/>
        <w:rPr>
          <w:color w:val="FFFFFF" w:themeColor="background1"/>
        </w:rPr>
      </w:pPr>
      <w:r>
        <w:t xml:space="preserve">Keywords </w:t>
      </w:r>
      <w:r w:rsidR="00280109" w:rsidRPr="00280109">
        <w:t xml:space="preserve"> </w:t>
      </w:r>
      <w:r w:rsidR="00280109" w:rsidRPr="00E34537">
        <w:rPr>
          <w:rStyle w:val="FootnoteReference"/>
          <w:color w:val="FFFFFF" w:themeColor="background1"/>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Heading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Heading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14713A27" w14:textId="13585BEE" w:rsidR="00785680" w:rsidRPr="00785680" w:rsidRDefault="00785680" w:rsidP="00785680"/>
    <w:p w14:paraId="2107331D" w14:textId="17CE5C8A" w:rsidR="00DD4755" w:rsidRDefault="00785680" w:rsidP="00DD4755">
      <w:pPr>
        <w:pStyle w:val="Heading2"/>
      </w:pPr>
      <w:r>
        <w:t>Second level headin</w:t>
      </w:r>
      <w:r w:rsidR="00DD4755">
        <w:t>g</w:t>
      </w:r>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Heading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0"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0"/>
    </w:p>
    <w:p w14:paraId="35F100DA" w14:textId="623AAE16" w:rsidR="00785680" w:rsidRDefault="00785680" w:rsidP="00785680">
      <w:pPr>
        <w:pStyle w:val="Tablenumber"/>
        <w:rPr>
          <w:b w:val="0"/>
          <w:bCs w:val="0"/>
        </w:rPr>
      </w:pPr>
      <w:r w:rsidRPr="00785680">
        <w:rPr>
          <w:b w:val="0"/>
          <w:bCs w:val="0"/>
        </w:rPr>
        <w:t>Table title</w:t>
      </w:r>
    </w:p>
    <w:tbl>
      <w:tblPr>
        <w:tblStyle w:val="TableGrid"/>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11">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1"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1"/>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Heading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This Word template was created by Aleksandr Ometov, TAU, Finland. The template is made available under a Creative Commons License Attribution-ShareAlike 4.0 International (CC BY-SA 4.0).</w:t>
      </w:r>
    </w:p>
    <w:p w14:paraId="32AE0AF7" w14:textId="045AD391" w:rsidR="00DD4755" w:rsidRDefault="00DD4755" w:rsidP="00DD4755">
      <w:pPr>
        <w:pStyle w:val="Heading1"/>
      </w:pPr>
      <w:r>
        <w:t>References</w:t>
      </w:r>
    </w:p>
    <w:p w14:paraId="69B9E8B2" w14:textId="77777777" w:rsidR="00DD4755" w:rsidRPr="00DD4755" w:rsidRDefault="00DD4755" w:rsidP="00DD4755">
      <w:r>
        <w:t xml:space="preserve">The references should be formatted according to the following gudelines: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troll?,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lastRenderedPageBreak/>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R. Ablamowicz, B. Fauser, Cli</w:t>
      </w:r>
      <w:r w:rsidR="00FA4539">
        <w:t>ff</w:t>
      </w:r>
      <w:r w:rsidRPr="000649C3">
        <w:t>ord: a maple 11 package for cli</w:t>
      </w:r>
      <w:r w:rsidR="00FA4539">
        <w:t>ff</w:t>
      </w:r>
      <w:r w:rsidRPr="000649C3">
        <w:t xml:space="preserve">ord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docid=6528042696351994555.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L. H</w:t>
      </w:r>
      <w:r w:rsidR="001865DA">
        <w:t>ö</w:t>
      </w:r>
      <w:r w:rsidRPr="000649C3">
        <w:t>rmander, The analysis of linear partial di</w:t>
      </w:r>
      <w:r w:rsidR="001865DA">
        <w:rPr>
          <w:rFonts w:ascii="Cambria Math" w:hAnsi="Cambria Math" w:cs="Cambria Math"/>
        </w:rPr>
        <w:t>ff</w:t>
      </w:r>
      <w:r w:rsidRPr="000649C3">
        <w:t xml:space="preserve">erential operators. IV, volume 275 of </w:t>
      </w:r>
      <w:r w:rsidR="001865DA">
        <w:t xml:space="preserve"> </w:t>
      </w:r>
      <w:r w:rsidRPr="000649C3">
        <w:t xml:space="preserve">Grundlehren der Mathematischen Wissenschaften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Pseudodierential operators. </w:t>
      </w:r>
    </w:p>
    <w:p w14:paraId="2C6D0DF9" w14:textId="564B10AD" w:rsidR="00DD4755" w:rsidRPr="000649C3" w:rsidRDefault="00DD4755" w:rsidP="001865DA">
      <w:pPr>
        <w:pStyle w:val="reference"/>
      </w:pPr>
      <w:r w:rsidRPr="000649C3">
        <w:t xml:space="preserve">IEEE, Ieee tcsc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7C4D4" w14:textId="77777777" w:rsidR="004137EA" w:rsidRDefault="004137EA" w:rsidP="003C4648">
      <w:r>
        <w:separator/>
      </w:r>
    </w:p>
  </w:endnote>
  <w:endnote w:type="continuationSeparator" w:id="0">
    <w:p w14:paraId="315BFFE9" w14:textId="77777777" w:rsidR="004137EA" w:rsidRDefault="004137EA"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EEAFC" w14:textId="77777777" w:rsidR="004137EA" w:rsidRDefault="004137EA" w:rsidP="003C4648">
      <w:r>
        <w:separator/>
      </w:r>
    </w:p>
  </w:footnote>
  <w:footnote w:type="continuationSeparator" w:id="0">
    <w:p w14:paraId="5C76F37C" w14:textId="77777777" w:rsidR="004137EA" w:rsidRDefault="004137EA" w:rsidP="003C4648">
      <w:r>
        <w:continuationSeparator/>
      </w:r>
    </w:p>
  </w:footnote>
  <w:footnote w:id="1">
    <w:p w14:paraId="57862089" w14:textId="0F7EF177" w:rsidR="00280109" w:rsidRPr="00D91BB5" w:rsidRDefault="00D91BB5" w:rsidP="00734587">
      <w:pPr>
        <w:pStyle w:val="FootnoteText"/>
      </w:pPr>
      <w:r>
        <w:t>Proce</w:t>
      </w:r>
      <w:r w:rsidR="00857FAF" w:rsidRPr="00D91BB5">
        <w:t xml:space="preserve">edings </w:t>
      </w:r>
      <w:r w:rsidR="00C669C3" w:rsidRPr="00C669C3">
        <w:t>for the 1</w:t>
      </w:r>
      <w:r w:rsidR="00C669C3">
        <w:t>4</w:t>
      </w:r>
      <w:r w:rsidR="00C669C3" w:rsidRPr="00C669C3">
        <w:t>th International Conference on e-Learning 202</w:t>
      </w:r>
      <w:r w:rsidR="00C669C3">
        <w:t>4</w:t>
      </w:r>
      <w:r w:rsidR="00C669C3" w:rsidRPr="00C669C3">
        <w:t>, September 2</w:t>
      </w:r>
      <w:r w:rsidR="00C669C3">
        <w:t>6</w:t>
      </w:r>
      <w:r w:rsidR="00C669C3" w:rsidRPr="00C669C3">
        <w:t>-</w:t>
      </w:r>
      <w:r w:rsidR="00C669C3">
        <w:t>27</w:t>
      </w:r>
      <w:r w:rsidR="00C669C3" w:rsidRPr="00C669C3">
        <w:t>, 202</w:t>
      </w:r>
      <w:r w:rsidR="00C669C3">
        <w:t>4</w:t>
      </w:r>
      <w:r w:rsidR="00C669C3" w:rsidRPr="00C669C3">
        <w:t>, Belgrade, Serbia</w:t>
      </w:r>
    </w:p>
    <w:p w14:paraId="4F9B1B29" w14:textId="77777777" w:rsidR="00280109" w:rsidRPr="00D91BB5" w:rsidRDefault="00280109" w:rsidP="00734587">
      <w:pPr>
        <w:pStyle w:val="FootnoteText"/>
      </w:pPr>
      <w:r w:rsidRPr="00D91BB5">
        <w:t xml:space="preserve">EMAIL: email1@mail.com (A. 1); email2@mail.com (A. 2); email3@mail.com (A. 3) </w:t>
      </w:r>
    </w:p>
    <w:p w14:paraId="69E80912" w14:textId="2C8EBAA4" w:rsidR="00280109" w:rsidRPr="00734587" w:rsidRDefault="00280109" w:rsidP="00734587">
      <w:pPr>
        <w:pStyle w:val="FootnoteText"/>
      </w:pPr>
      <w:r w:rsidRPr="00D91BB5">
        <w:t>ORCID: XXXX-XXXX-XXXX-XXXX (A. 1); XXXX-XXXX-XXXX-XXXX (A. 2); XXXX-XXXX-XXXX-XXXX (A. 3)</w:t>
      </w:r>
    </w:p>
    <w:tbl>
      <w:tblPr>
        <w:tblStyle w:val="TableGrid"/>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FootnoteText"/>
              <w:ind w:left="-113" w:right="201"/>
            </w:pPr>
            <w:r w:rsidRPr="00734587">
              <w:rPr>
                <w:noProof/>
                <w:lang w:eastAsia="en-US"/>
              </w:rPr>
              <w:drawing>
                <wp:inline distT="0" distB="0" distL="0" distR="0" wp14:anchorId="38F421F0" wp14:editId="08C6C14B">
                  <wp:extent cx="465719" cy="16406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10E16025" w:rsidR="00280109" w:rsidRPr="00D91BB5" w:rsidRDefault="00280109" w:rsidP="00734587">
            <w:pPr>
              <w:pStyle w:val="FootnoteText"/>
              <w:jc w:val="left"/>
              <w:rPr>
                <w:sz w:val="12"/>
                <w:szCs w:val="12"/>
              </w:rPr>
            </w:pPr>
            <w:r w:rsidRPr="00D91BB5">
              <w:rPr>
                <w:sz w:val="12"/>
                <w:szCs w:val="12"/>
              </w:rPr>
              <w:t>©️  202</w:t>
            </w:r>
            <w:r w:rsidR="00C669C3">
              <w:rPr>
                <w:sz w:val="12"/>
                <w:szCs w:val="12"/>
              </w:rPr>
              <w:t>4</w:t>
            </w:r>
            <w:r w:rsidRPr="00D91BB5">
              <w:rPr>
                <w:sz w:val="12"/>
                <w:szCs w:val="12"/>
              </w:rPr>
              <w:t xml:space="preserve">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FootnoteText"/>
              <w:ind w:left="-113" w:right="201"/>
            </w:pPr>
            <w:r w:rsidRPr="00734587">
              <w:rPr>
                <w:noProof/>
                <w:lang w:eastAsia="en-US"/>
              </w:rPr>
              <w:drawing>
                <wp:inline distT="0" distB="0" distL="0" distR="0" wp14:anchorId="4BF20A33" wp14:editId="6586511E">
                  <wp:extent cx="465455" cy="10836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FootnoteText"/>
            </w:pPr>
            <w:r w:rsidRPr="00D91BB5">
              <w:t xml:space="preserve">CEUR Workshop Proceedings (CEUR-WS.org) </w:t>
            </w:r>
          </w:p>
        </w:tc>
      </w:tr>
    </w:tbl>
    <w:p w14:paraId="5F902BFB" w14:textId="77777777" w:rsidR="00280109" w:rsidRPr="00734587" w:rsidRDefault="00280109" w:rsidP="0073458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649C3"/>
    <w:rsid w:val="000C388D"/>
    <w:rsid w:val="000E19F4"/>
    <w:rsid w:val="001865DA"/>
    <w:rsid w:val="00240241"/>
    <w:rsid w:val="00280109"/>
    <w:rsid w:val="0039617C"/>
    <w:rsid w:val="003A2840"/>
    <w:rsid w:val="003C4648"/>
    <w:rsid w:val="004137EA"/>
    <w:rsid w:val="00466050"/>
    <w:rsid w:val="004A7F5B"/>
    <w:rsid w:val="004C17BF"/>
    <w:rsid w:val="004F428B"/>
    <w:rsid w:val="00520F5C"/>
    <w:rsid w:val="00587C39"/>
    <w:rsid w:val="005F42E4"/>
    <w:rsid w:val="00734587"/>
    <w:rsid w:val="0076368C"/>
    <w:rsid w:val="00785680"/>
    <w:rsid w:val="00791443"/>
    <w:rsid w:val="00857FAF"/>
    <w:rsid w:val="008A7BEF"/>
    <w:rsid w:val="00963383"/>
    <w:rsid w:val="00A17E5C"/>
    <w:rsid w:val="00A8149E"/>
    <w:rsid w:val="00AF120D"/>
    <w:rsid w:val="00C52ABA"/>
    <w:rsid w:val="00C539A9"/>
    <w:rsid w:val="00C669C3"/>
    <w:rsid w:val="00D91BB5"/>
    <w:rsid w:val="00DD4755"/>
    <w:rsid w:val="00DF0DD6"/>
    <w:rsid w:val="00E34537"/>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BDAAA444274B42A7BF2964BA2F4B1D" ma:contentTypeVersion="4" ma:contentTypeDescription="Create a new document." ma:contentTypeScope="" ma:versionID="d4e47e88a926ea0462a81c68a9011e83">
  <xsd:schema xmlns:xsd="http://www.w3.org/2001/XMLSchema" xmlns:xs="http://www.w3.org/2001/XMLSchema" xmlns:p="http://schemas.microsoft.com/office/2006/metadata/properties" xmlns:ns2="3e5c1076-2139-43f9-bbaa-f3c37692697c" targetNamespace="http://schemas.microsoft.com/office/2006/metadata/properties" ma:root="true" ma:fieldsID="378784baa341421230bfe3ff07e76ada" ns2:_="">
    <xsd:import namespace="3e5c1076-2139-43f9-bbaa-f3c3769269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c1076-2139-43f9-bbaa-f3c376926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6142A-B6E6-444B-96A6-EA0D7636705A}">
  <ds:schemaRefs>
    <ds:schemaRef ds:uri="http://schemas.openxmlformats.org/officeDocument/2006/bibliography"/>
  </ds:schemaRefs>
</ds:datastoreItem>
</file>

<file path=customXml/itemProps2.xml><?xml version="1.0" encoding="utf-8"?>
<ds:datastoreItem xmlns:ds="http://schemas.openxmlformats.org/officeDocument/2006/customXml" ds:itemID="{F0908570-4B7B-47F8-B46A-F1E0F833B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c1076-2139-43f9-bbaa-f3c376926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3D002-6CC5-4C61-8CBF-20035A2690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9B53C7-51A3-4010-99C0-AE6174499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Väisänen</dc:creator>
  <cp:keywords/>
  <dc:description/>
  <cp:lastModifiedBy>Olga Mijailović</cp:lastModifiedBy>
  <cp:revision>3</cp:revision>
  <cp:lastPrinted>2021-03-20T15:36:00Z</cp:lastPrinted>
  <dcterms:created xsi:type="dcterms:W3CDTF">2022-01-11T10:30:00Z</dcterms:created>
  <dcterms:modified xsi:type="dcterms:W3CDTF">2024-04-15T09:36:00Z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0x01010027BDAAA444274B42A7BF2964BA2F4B1D</vt:lpwstr>
  </property>
</Properties>
</file>